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E764" w14:textId="77777777" w:rsidR="001B7DD0" w:rsidRPr="00150732" w:rsidRDefault="00712245">
      <w:pPr>
        <w:pStyle w:val="BodyA"/>
        <w:spacing w:line="316" w:lineRule="exact"/>
        <w:jc w:val="center"/>
        <w:rPr>
          <w:b/>
          <w:bCs/>
          <w:color w:val="002060"/>
          <w:spacing w:val="4"/>
          <w:sz w:val="28"/>
          <w:szCs w:val="28"/>
          <w:u w:color="002060"/>
          <w:lang w:val="en-GB"/>
        </w:rPr>
      </w:pPr>
      <w:r w:rsidRPr="00150732">
        <w:rPr>
          <w:b/>
          <w:bCs/>
          <w:color w:val="002060"/>
          <w:spacing w:val="4"/>
          <w:sz w:val="28"/>
          <w:szCs w:val="28"/>
          <w:u w:color="002060"/>
          <w:lang w:val="en-GB"/>
        </w:rPr>
        <w:t>BURGHCLERE PARISH COUNCIL</w:t>
      </w:r>
    </w:p>
    <w:p w14:paraId="3996CF54" w14:textId="77777777" w:rsidR="001B7DD0" w:rsidRPr="00150732" w:rsidRDefault="001B7DD0">
      <w:pPr>
        <w:pStyle w:val="BodyA"/>
        <w:spacing w:line="316" w:lineRule="exact"/>
        <w:jc w:val="center"/>
        <w:rPr>
          <w:b/>
          <w:bCs/>
          <w:color w:val="002060"/>
          <w:spacing w:val="4"/>
          <w:sz w:val="28"/>
          <w:szCs w:val="28"/>
          <w:u w:color="002060"/>
          <w:lang w:val="en-GB"/>
        </w:rPr>
      </w:pPr>
    </w:p>
    <w:p w14:paraId="699CA7D9" w14:textId="77777777" w:rsidR="001B7DD0" w:rsidRPr="00150732" w:rsidRDefault="00712245">
      <w:pPr>
        <w:pStyle w:val="BodyA"/>
        <w:spacing w:line="316" w:lineRule="exact"/>
        <w:jc w:val="center"/>
        <w:rPr>
          <w:color w:val="002060"/>
          <w:sz w:val="20"/>
          <w:szCs w:val="20"/>
          <w:u w:color="002060"/>
          <w:lang w:val="en-GB"/>
        </w:rPr>
      </w:pPr>
      <w:r w:rsidRPr="00150732">
        <w:rPr>
          <w:b/>
          <w:bCs/>
          <w:color w:val="002060"/>
          <w:sz w:val="20"/>
          <w:szCs w:val="20"/>
          <w:u w:color="002060"/>
          <w:lang w:val="en-GB"/>
        </w:rPr>
        <w:t xml:space="preserve">Clerk: </w:t>
      </w:r>
      <w:r w:rsidRPr="00150732">
        <w:rPr>
          <w:color w:val="002060"/>
          <w:sz w:val="20"/>
          <w:szCs w:val="20"/>
          <w:u w:color="002060"/>
          <w:lang w:val="en-GB"/>
        </w:rPr>
        <w:t xml:space="preserve">Mrs J Letsome, Portal Hall, Church Lane, Burghclere, RG20 9HX </w:t>
      </w:r>
    </w:p>
    <w:p w14:paraId="39E023F9" w14:textId="77777777" w:rsidR="001B7DD0" w:rsidRPr="00150732" w:rsidRDefault="00712245">
      <w:pPr>
        <w:pStyle w:val="BodyA"/>
        <w:spacing w:line="316" w:lineRule="exact"/>
        <w:jc w:val="center"/>
        <w:rPr>
          <w:rStyle w:val="None"/>
          <w:color w:val="002060"/>
          <w:sz w:val="20"/>
          <w:szCs w:val="20"/>
          <w:u w:val="single" w:color="002060"/>
          <w:lang w:val="en-GB"/>
        </w:rPr>
      </w:pPr>
      <w:r w:rsidRPr="00150732">
        <w:rPr>
          <w:color w:val="002060"/>
          <w:sz w:val="20"/>
          <w:szCs w:val="20"/>
          <w:u w:color="002060"/>
          <w:lang w:val="en-GB"/>
        </w:rPr>
        <w:t xml:space="preserve">07851 956078  </w:t>
      </w:r>
      <w:hyperlink r:id="rId7" w:history="1">
        <w:r w:rsidRPr="00150732">
          <w:rPr>
            <w:rStyle w:val="Hyperlink0"/>
            <w:rFonts w:eastAsia="Arial Unicode MS"/>
            <w:lang w:val="en-GB"/>
          </w:rPr>
          <w:t xml:space="preserve">E-mail: </w:t>
        </w:r>
      </w:hyperlink>
      <w:hyperlink r:id="rId8" w:history="1">
        <w:r w:rsidRPr="00150732">
          <w:rPr>
            <w:rStyle w:val="Hyperlink1"/>
            <w:lang w:val="en-GB"/>
          </w:rPr>
          <w:t>burghclerepc@gmail.com</w:t>
        </w:r>
      </w:hyperlink>
    </w:p>
    <w:p w14:paraId="66D0CFC3" w14:textId="26703F50" w:rsidR="001B7DD0" w:rsidRPr="00150732" w:rsidRDefault="00712245">
      <w:pPr>
        <w:pStyle w:val="BodyA"/>
        <w:spacing w:before="279" w:line="276" w:lineRule="exact"/>
        <w:jc w:val="center"/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GB"/>
        </w:rPr>
      </w:pPr>
      <w:r w:rsidRPr="00150732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GB"/>
        </w:rPr>
        <w:t xml:space="preserve">Parish Councillors are summoned to an ordinary meeting of Burghclere Parish Council on Monday </w:t>
      </w:r>
      <w:r w:rsidR="00443496" w:rsidRPr="00150732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GB"/>
        </w:rPr>
        <w:t>6th</w:t>
      </w:r>
      <w:r w:rsidRPr="00150732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GB"/>
        </w:rPr>
        <w:t xml:space="preserve"> April 2020 at 7.30 pm</w:t>
      </w:r>
      <w:r w:rsidR="00443496" w:rsidRPr="00150732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GB"/>
        </w:rPr>
        <w:t xml:space="preserve"> to be held remotely via </w:t>
      </w:r>
      <w:r w:rsidR="008B2DFC" w:rsidRPr="00150732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GB"/>
        </w:rPr>
        <w:t>method to be confirmed</w:t>
      </w:r>
    </w:p>
    <w:p w14:paraId="73BF508A" w14:textId="77777777" w:rsidR="001B7DD0" w:rsidRPr="00150732" w:rsidRDefault="00712245">
      <w:pPr>
        <w:pStyle w:val="BodyA"/>
        <w:spacing w:before="283" w:line="363" w:lineRule="exact"/>
        <w:jc w:val="center"/>
        <w:rPr>
          <w:rStyle w:val="None"/>
          <w:b/>
          <w:bCs/>
          <w:color w:val="002060"/>
          <w:sz w:val="32"/>
          <w:szCs w:val="32"/>
          <w:u w:color="002060"/>
          <w:lang w:val="en-GB"/>
        </w:rPr>
      </w:pPr>
      <w:r w:rsidRPr="00150732">
        <w:rPr>
          <w:rStyle w:val="None"/>
          <w:b/>
          <w:bCs/>
          <w:color w:val="002060"/>
          <w:sz w:val="32"/>
          <w:szCs w:val="32"/>
          <w:u w:color="002060"/>
          <w:lang w:val="en-GB"/>
        </w:rPr>
        <w:t>A G E N D A</w:t>
      </w:r>
    </w:p>
    <w:p w14:paraId="0D81C322" w14:textId="7E78E53A" w:rsidR="001B7DD0" w:rsidRPr="00150732" w:rsidRDefault="00712245">
      <w:pPr>
        <w:pStyle w:val="BodyA"/>
        <w:numPr>
          <w:ilvl w:val="0"/>
          <w:numId w:val="2"/>
        </w:numPr>
        <w:spacing w:before="277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Apologies</w:t>
      </w:r>
    </w:p>
    <w:p w14:paraId="7EFEE0C5" w14:textId="7AED78CD" w:rsidR="009A7C9C" w:rsidRPr="00150732" w:rsidRDefault="009A7C9C" w:rsidP="009A7C9C">
      <w:pPr>
        <w:pStyle w:val="BodyA"/>
        <w:spacing w:before="277"/>
        <w:ind w:left="1440"/>
        <w:rPr>
          <w:i/>
          <w:iCs/>
          <w:color w:val="002060"/>
          <w:lang w:val="en-GB"/>
        </w:rPr>
      </w:pPr>
      <w:r w:rsidRPr="00150732">
        <w:rPr>
          <w:i/>
          <w:iCs/>
          <w:color w:val="002060"/>
          <w:lang w:val="en-GB"/>
        </w:rPr>
        <w:t>To be submitted to the Clerk prior to the meeting</w:t>
      </w:r>
    </w:p>
    <w:p w14:paraId="4627B2B6" w14:textId="03403BB3" w:rsidR="001B7DD0" w:rsidRPr="00150732" w:rsidRDefault="00712245">
      <w:pPr>
        <w:pStyle w:val="BodyA"/>
        <w:numPr>
          <w:ilvl w:val="0"/>
          <w:numId w:val="2"/>
        </w:numPr>
        <w:spacing w:before="277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Declaration of members’ interests for this meeting</w:t>
      </w:r>
    </w:p>
    <w:p w14:paraId="523EF2CE" w14:textId="34CDEAE8" w:rsidR="009A7C9C" w:rsidRPr="00150732" w:rsidRDefault="009A7C9C" w:rsidP="009A7C9C">
      <w:pPr>
        <w:pStyle w:val="BodyA"/>
        <w:spacing w:before="277"/>
        <w:ind w:left="1296" w:firstLine="144"/>
        <w:rPr>
          <w:i/>
          <w:iCs/>
          <w:color w:val="002060"/>
          <w:lang w:val="en-GB"/>
        </w:rPr>
      </w:pPr>
      <w:r w:rsidRPr="00150732">
        <w:rPr>
          <w:i/>
          <w:iCs/>
          <w:color w:val="002060"/>
          <w:lang w:val="en-GB"/>
        </w:rPr>
        <w:t>To be submitted to the Clerk prior to the meeting</w:t>
      </w:r>
    </w:p>
    <w:p w14:paraId="7BFFD544" w14:textId="5AB98B24" w:rsidR="001B7DD0" w:rsidRPr="00150732" w:rsidRDefault="00712245">
      <w:pPr>
        <w:pStyle w:val="BodyA"/>
        <w:numPr>
          <w:ilvl w:val="0"/>
          <w:numId w:val="2"/>
        </w:numPr>
        <w:spacing w:before="277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Con</w:t>
      </w:r>
      <w:r w:rsidR="009A7C9C" w:rsidRPr="00150732">
        <w:rPr>
          <w:rStyle w:val="None"/>
          <w:b/>
          <w:bCs/>
          <w:color w:val="002060"/>
          <w:u w:color="002060"/>
          <w:lang w:val="en-GB"/>
        </w:rPr>
        <w:t>f</w:t>
      </w:r>
      <w:r w:rsidRPr="00150732">
        <w:rPr>
          <w:rStyle w:val="None"/>
          <w:b/>
          <w:bCs/>
          <w:color w:val="002060"/>
          <w:u w:color="002060"/>
          <w:lang w:val="en-GB"/>
        </w:rPr>
        <w:t xml:space="preserve">irm minutes of the ordinary meeting held on </w:t>
      </w:r>
      <w:r w:rsidR="00E85416" w:rsidRPr="00150732">
        <w:rPr>
          <w:rStyle w:val="None"/>
          <w:b/>
          <w:bCs/>
          <w:color w:val="002060"/>
          <w:u w:color="002060"/>
          <w:lang w:val="en-GB"/>
        </w:rPr>
        <w:t>2</w:t>
      </w:r>
      <w:r w:rsidR="00E85416" w:rsidRPr="00150732">
        <w:rPr>
          <w:rStyle w:val="None"/>
          <w:b/>
          <w:bCs/>
          <w:color w:val="002060"/>
          <w:u w:color="002060"/>
          <w:vertAlign w:val="superscript"/>
          <w:lang w:val="en-GB"/>
        </w:rPr>
        <w:t>nd</w:t>
      </w:r>
      <w:r w:rsidR="00E85416" w:rsidRPr="00150732">
        <w:rPr>
          <w:rStyle w:val="None"/>
          <w:b/>
          <w:bCs/>
          <w:color w:val="002060"/>
          <w:u w:color="002060"/>
          <w:lang w:val="en-GB"/>
        </w:rPr>
        <w:t xml:space="preserve"> March</w:t>
      </w:r>
      <w:r w:rsidRPr="00150732">
        <w:rPr>
          <w:rStyle w:val="None"/>
          <w:b/>
          <w:bCs/>
          <w:color w:val="002060"/>
          <w:u w:color="002060"/>
          <w:lang w:val="en-GB"/>
        </w:rPr>
        <w:t xml:space="preserve"> 2020</w:t>
      </w:r>
    </w:p>
    <w:p w14:paraId="1B1BBB26" w14:textId="1569B0BE" w:rsidR="009A7C9C" w:rsidRPr="00150732" w:rsidRDefault="009A7C9C" w:rsidP="009A7C9C">
      <w:pPr>
        <w:pStyle w:val="BodyA"/>
        <w:spacing w:before="277"/>
        <w:ind w:left="1440"/>
        <w:rPr>
          <w:rStyle w:val="None"/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To be circulated prior to the meeting</w:t>
      </w:r>
    </w:p>
    <w:p w14:paraId="6456BCD4" w14:textId="3F9608FF" w:rsidR="00443496" w:rsidRPr="00150732" w:rsidRDefault="00443496">
      <w:pPr>
        <w:pStyle w:val="BodyA"/>
        <w:numPr>
          <w:ilvl w:val="0"/>
          <w:numId w:val="2"/>
        </w:numPr>
        <w:spacing w:before="277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Confirm minutes of the extra-ordinary meeting held on 19th March 2020</w:t>
      </w:r>
    </w:p>
    <w:p w14:paraId="79E3EFA2" w14:textId="48D5E790" w:rsidR="009A7C9C" w:rsidRPr="00150732" w:rsidRDefault="009A7C9C" w:rsidP="009A7C9C">
      <w:pPr>
        <w:pStyle w:val="BodyA"/>
        <w:spacing w:before="277"/>
        <w:ind w:left="1296" w:firstLine="144"/>
        <w:rPr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To be circulated prior to the meeting</w:t>
      </w:r>
    </w:p>
    <w:p w14:paraId="20A59A26" w14:textId="51216E0E" w:rsidR="001B7DD0" w:rsidRPr="00150732" w:rsidRDefault="00712245">
      <w:pPr>
        <w:pStyle w:val="BodyA"/>
        <w:numPr>
          <w:ilvl w:val="0"/>
          <w:numId w:val="2"/>
        </w:numPr>
        <w:spacing w:before="281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County councillor report</w:t>
      </w:r>
    </w:p>
    <w:p w14:paraId="0A87FAC3" w14:textId="60CAD9EF" w:rsidR="009A7C9C" w:rsidRPr="00150732" w:rsidRDefault="009A7C9C" w:rsidP="009A7C9C">
      <w:pPr>
        <w:pStyle w:val="BodyA"/>
        <w:spacing w:before="277"/>
        <w:ind w:left="1296" w:firstLine="144"/>
        <w:rPr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To be circulated prior to the meeting</w:t>
      </w:r>
    </w:p>
    <w:p w14:paraId="0C1774CE" w14:textId="6117807C" w:rsidR="001B7DD0" w:rsidRPr="00150732" w:rsidRDefault="00712245">
      <w:pPr>
        <w:pStyle w:val="BodyA"/>
        <w:numPr>
          <w:ilvl w:val="0"/>
          <w:numId w:val="2"/>
        </w:numPr>
        <w:spacing w:before="277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Borough councillor report</w:t>
      </w:r>
    </w:p>
    <w:p w14:paraId="5DA90D01" w14:textId="6CC4FC26" w:rsidR="009A7C9C" w:rsidRPr="00150732" w:rsidRDefault="009A7C9C" w:rsidP="009A7C9C">
      <w:pPr>
        <w:pStyle w:val="BodyA"/>
        <w:spacing w:before="277"/>
        <w:ind w:left="1296" w:firstLine="144"/>
        <w:rPr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To be circulated prior to the meeting</w:t>
      </w:r>
    </w:p>
    <w:p w14:paraId="1047A62A" w14:textId="5C0A2F8B" w:rsidR="00E85416" w:rsidRPr="00150732" w:rsidRDefault="00712245">
      <w:pPr>
        <w:pStyle w:val="BodyA"/>
        <w:numPr>
          <w:ilvl w:val="0"/>
          <w:numId w:val="2"/>
        </w:numPr>
        <w:spacing w:before="277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Parishioners’ open time</w:t>
      </w:r>
      <w:r w:rsidR="008B2DFC" w:rsidRPr="00150732">
        <w:rPr>
          <w:rStyle w:val="None"/>
          <w:b/>
          <w:bCs/>
          <w:color w:val="002060"/>
          <w:u w:color="002060"/>
          <w:lang w:val="en-GB"/>
        </w:rPr>
        <w:t>*</w:t>
      </w:r>
    </w:p>
    <w:p w14:paraId="5414A149" w14:textId="329EF043" w:rsidR="009A7C9C" w:rsidRPr="00150732" w:rsidRDefault="009A7C9C" w:rsidP="009A7C9C">
      <w:pPr>
        <w:pStyle w:val="BodyA"/>
        <w:spacing w:before="277"/>
        <w:ind w:left="1296" w:firstLine="144"/>
        <w:rPr>
          <w:rStyle w:val="None"/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Any comments received will  be circulated prior to the meeting</w:t>
      </w:r>
    </w:p>
    <w:p w14:paraId="4EAF3553" w14:textId="66A5CB95" w:rsidR="001B7DD0" w:rsidRPr="00150732" w:rsidRDefault="00712245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Chairman’s comments</w:t>
      </w:r>
    </w:p>
    <w:p w14:paraId="017FEDDF" w14:textId="73D76C83" w:rsidR="000812E1" w:rsidRPr="00150732" w:rsidRDefault="000812E1" w:rsidP="000812E1">
      <w:pPr>
        <w:pStyle w:val="BodyA"/>
        <w:spacing w:before="277"/>
        <w:ind w:left="1296" w:firstLine="144"/>
        <w:rPr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To be circulated prior to the meeting, to include:</w:t>
      </w:r>
    </w:p>
    <w:p w14:paraId="329D9FF9" w14:textId="599C9C02" w:rsidR="001B7DD0" w:rsidRPr="00150732" w:rsidRDefault="00712245">
      <w:pPr>
        <w:pStyle w:val="BodyA"/>
        <w:tabs>
          <w:tab w:val="left" w:pos="1008"/>
        </w:tabs>
        <w:spacing w:before="276"/>
        <w:ind w:firstLine="432"/>
        <w:rPr>
          <w:rStyle w:val="None"/>
          <w:i/>
          <w:iCs/>
          <w:color w:val="002060"/>
          <w:u w:color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ab/>
        <w:t>a.</w:t>
      </w:r>
      <w:r w:rsidRPr="00150732">
        <w:rPr>
          <w:rStyle w:val="None"/>
          <w:i/>
          <w:iCs/>
          <w:color w:val="002060"/>
          <w:u w:color="002060"/>
          <w:lang w:val="en-GB"/>
        </w:rPr>
        <w:tab/>
        <w:t>Harts Hollow update</w:t>
      </w:r>
    </w:p>
    <w:p w14:paraId="640EDFBB" w14:textId="6819E825" w:rsidR="001B7DD0" w:rsidRPr="00150732" w:rsidRDefault="00712245">
      <w:pPr>
        <w:pStyle w:val="BodyA"/>
        <w:tabs>
          <w:tab w:val="left" w:pos="1008"/>
        </w:tabs>
        <w:spacing w:before="276"/>
        <w:ind w:firstLine="432"/>
        <w:rPr>
          <w:rStyle w:val="None"/>
          <w:i/>
          <w:iCs/>
          <w:color w:val="002060"/>
          <w:u w:color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ab/>
        <w:t>d.</w:t>
      </w:r>
      <w:r w:rsidRPr="00150732">
        <w:rPr>
          <w:rStyle w:val="None"/>
          <w:i/>
          <w:iCs/>
          <w:color w:val="002060"/>
          <w:u w:color="002060"/>
          <w:lang w:val="en-GB"/>
        </w:rPr>
        <w:tab/>
        <w:t>Emergency planning</w:t>
      </w:r>
    </w:p>
    <w:p w14:paraId="72239E96" w14:textId="580384A4" w:rsidR="001611BE" w:rsidRPr="00150732" w:rsidRDefault="00712245" w:rsidP="001611BE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Coronavirus update</w:t>
      </w:r>
      <w:r w:rsidR="001611BE" w:rsidRPr="00150732">
        <w:rPr>
          <w:rStyle w:val="None"/>
          <w:b/>
          <w:bCs/>
          <w:color w:val="002060"/>
          <w:lang w:val="en-GB"/>
        </w:rPr>
        <w:t xml:space="preserve"> - </w:t>
      </w:r>
      <w:r w:rsidR="001611BE" w:rsidRPr="00150732">
        <w:rPr>
          <w:rStyle w:val="None"/>
          <w:i/>
          <w:iCs/>
          <w:color w:val="002060"/>
          <w:u w:color="002060"/>
          <w:lang w:val="en-GB"/>
        </w:rPr>
        <w:t>For discussion</w:t>
      </w:r>
    </w:p>
    <w:p w14:paraId="10FCA441" w14:textId="4ACECBC3" w:rsidR="001611BE" w:rsidRPr="00150732" w:rsidRDefault="001611BE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S106 Contributions</w:t>
      </w:r>
    </w:p>
    <w:p w14:paraId="18A009F2" w14:textId="1B9FA77F" w:rsidR="000812E1" w:rsidRPr="00150732" w:rsidRDefault="001611BE" w:rsidP="001611BE">
      <w:pPr>
        <w:pStyle w:val="BodyA"/>
        <w:spacing w:before="276"/>
        <w:ind w:left="1296"/>
        <w:rPr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Parish Statements to be circulated beforehand for opening discussion in meeting</w:t>
      </w:r>
    </w:p>
    <w:p w14:paraId="7AA91B55" w14:textId="36007D2C" w:rsidR="001B7DD0" w:rsidRPr="00150732" w:rsidRDefault="00712245" w:rsidP="00E85416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lastRenderedPageBreak/>
        <w:t xml:space="preserve">Planning applications received since </w:t>
      </w:r>
      <w:r w:rsidR="00E85416" w:rsidRPr="00150732">
        <w:rPr>
          <w:rStyle w:val="None"/>
          <w:b/>
          <w:bCs/>
          <w:color w:val="002060"/>
          <w:u w:color="002060"/>
          <w:lang w:val="en-GB"/>
        </w:rPr>
        <w:t>2</w:t>
      </w:r>
      <w:r w:rsidR="00E85416" w:rsidRPr="00150732">
        <w:rPr>
          <w:rStyle w:val="None"/>
          <w:b/>
          <w:bCs/>
          <w:color w:val="002060"/>
          <w:u w:color="002060"/>
          <w:vertAlign w:val="superscript"/>
          <w:lang w:val="en-GB"/>
        </w:rPr>
        <w:t>nd</w:t>
      </w:r>
      <w:r w:rsidR="00E85416" w:rsidRPr="00150732">
        <w:rPr>
          <w:rStyle w:val="None"/>
          <w:b/>
          <w:bCs/>
          <w:color w:val="002060"/>
          <w:u w:color="002060"/>
          <w:lang w:val="en-GB"/>
        </w:rPr>
        <w:t xml:space="preserve"> March </w:t>
      </w:r>
      <w:r w:rsidRPr="00150732">
        <w:rPr>
          <w:rStyle w:val="None"/>
          <w:b/>
          <w:bCs/>
          <w:color w:val="002060"/>
          <w:u w:color="002060"/>
          <w:lang w:val="en-GB"/>
        </w:rPr>
        <w:t xml:space="preserve">2020:  </w:t>
      </w:r>
    </w:p>
    <w:p w14:paraId="4BCED98D" w14:textId="32EC371C" w:rsidR="00E85416" w:rsidRPr="00150732" w:rsidRDefault="00E85416" w:rsidP="00E85416">
      <w:pPr>
        <w:pStyle w:val="BodyA"/>
        <w:spacing w:before="276"/>
        <w:ind w:left="720"/>
        <w:rPr>
          <w:rStyle w:val="None"/>
          <w:b/>
          <w:bCs/>
          <w:color w:val="002060"/>
          <w:u w:color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20/00500/HSE</w:t>
      </w:r>
      <w:r w:rsidRPr="00150732">
        <w:rPr>
          <w:rStyle w:val="None"/>
          <w:b/>
          <w:bCs/>
          <w:color w:val="002060"/>
          <w:u w:color="002060"/>
          <w:lang w:val="en-GB"/>
        </w:rPr>
        <w:tab/>
      </w:r>
      <w:r w:rsidRPr="00150732">
        <w:rPr>
          <w:rStyle w:val="None"/>
          <w:b/>
          <w:bCs/>
          <w:color w:val="002060"/>
          <w:u w:color="002060"/>
          <w:lang w:val="en-GB"/>
        </w:rPr>
        <w:tab/>
      </w:r>
      <w:proofErr w:type="spellStart"/>
      <w:r w:rsidRPr="00150732">
        <w:rPr>
          <w:rStyle w:val="None"/>
          <w:b/>
          <w:bCs/>
          <w:color w:val="002060"/>
          <w:u w:color="002060"/>
          <w:lang w:val="en-GB"/>
        </w:rPr>
        <w:t>Heatherlea</w:t>
      </w:r>
      <w:proofErr w:type="spellEnd"/>
      <w:r w:rsidRPr="00150732">
        <w:rPr>
          <w:rStyle w:val="None"/>
          <w:b/>
          <w:bCs/>
          <w:color w:val="002060"/>
          <w:u w:color="002060"/>
          <w:lang w:val="en-GB"/>
        </w:rPr>
        <w:t xml:space="preserve"> Broken Way, </w:t>
      </w:r>
      <w:proofErr w:type="spellStart"/>
      <w:r w:rsidRPr="00150732">
        <w:rPr>
          <w:rStyle w:val="None"/>
          <w:b/>
          <w:bCs/>
          <w:color w:val="002060"/>
          <w:u w:color="002060"/>
          <w:lang w:val="en-GB"/>
        </w:rPr>
        <w:t>Adbury</w:t>
      </w:r>
      <w:proofErr w:type="spellEnd"/>
      <w:r w:rsidRPr="00150732">
        <w:rPr>
          <w:rStyle w:val="None"/>
          <w:b/>
          <w:bCs/>
          <w:color w:val="002060"/>
          <w:u w:color="002060"/>
          <w:lang w:val="en-GB"/>
        </w:rPr>
        <w:t xml:space="preserve"> Holt, RG20 9BN</w:t>
      </w:r>
    </w:p>
    <w:p w14:paraId="5EF3473B" w14:textId="4EF204C0" w:rsidR="00E85416" w:rsidRPr="00150732" w:rsidRDefault="00E85416" w:rsidP="00E85416">
      <w:pPr>
        <w:pStyle w:val="BodyA"/>
        <w:spacing w:before="276"/>
        <w:ind w:left="720"/>
        <w:rPr>
          <w:rStyle w:val="None"/>
          <w:color w:val="002060"/>
          <w:u w:color="002060"/>
          <w:lang w:val="en-GB"/>
        </w:rPr>
      </w:pPr>
      <w:r w:rsidRPr="00150732">
        <w:rPr>
          <w:rStyle w:val="None"/>
          <w:color w:val="002060"/>
          <w:u w:color="002060"/>
          <w:lang w:val="en-GB"/>
        </w:rPr>
        <w:t>Erection of single storey side/rear extension.  Change of external materials and changes to fenestration of existing dwelling.</w:t>
      </w:r>
    </w:p>
    <w:p w14:paraId="35AD15FD" w14:textId="312E2CF1" w:rsidR="000812E1" w:rsidRPr="00150732" w:rsidRDefault="000812E1" w:rsidP="000812E1">
      <w:pPr>
        <w:pStyle w:val="BodyA"/>
        <w:spacing w:before="277"/>
        <w:ind w:left="1440"/>
        <w:rPr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Details to be circulated prior to the meeting and a motion carried for/against taken during the meeting</w:t>
      </w:r>
    </w:p>
    <w:p w14:paraId="448A8962" w14:textId="537ED531" w:rsidR="001B7DD0" w:rsidRPr="00150732" w:rsidRDefault="00712245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Neighbourhood Plan update</w:t>
      </w:r>
    </w:p>
    <w:p w14:paraId="43C5A91E" w14:textId="4017DAD7" w:rsidR="000812E1" w:rsidRPr="00150732" w:rsidRDefault="000812E1" w:rsidP="000812E1">
      <w:pPr>
        <w:pStyle w:val="BodyA"/>
        <w:spacing w:before="277"/>
        <w:ind w:left="1296" w:firstLine="144"/>
        <w:rPr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To be circulated prior to the meeting</w:t>
      </w:r>
    </w:p>
    <w:p w14:paraId="11C55809" w14:textId="6E3335A1" w:rsidR="001B7DD0" w:rsidRPr="00150732" w:rsidRDefault="00712245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 xml:space="preserve"> Documents for review and agreement</w:t>
      </w:r>
    </w:p>
    <w:p w14:paraId="3D9D654A" w14:textId="1DE98BE0" w:rsidR="000812E1" w:rsidRPr="00150732" w:rsidRDefault="000812E1" w:rsidP="000812E1">
      <w:pPr>
        <w:pStyle w:val="BodyA"/>
        <w:spacing w:before="277"/>
        <w:ind w:left="1296" w:firstLine="144"/>
        <w:rPr>
          <w:rStyle w:val="None"/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Documents to be circulated prior to the meeting and motions carried for/against during the meeting</w:t>
      </w:r>
    </w:p>
    <w:p w14:paraId="0A41C9DE" w14:textId="608FB780" w:rsidR="00E85416" w:rsidRPr="00150732" w:rsidRDefault="00E85416" w:rsidP="002A647D">
      <w:pPr>
        <w:pStyle w:val="BodyA"/>
        <w:numPr>
          <w:ilvl w:val="0"/>
          <w:numId w:val="3"/>
        </w:numPr>
        <w:spacing w:before="276"/>
        <w:rPr>
          <w:rStyle w:val="None"/>
          <w:color w:val="002060"/>
          <w:sz w:val="20"/>
          <w:szCs w:val="20"/>
          <w:u w:color="002060"/>
          <w:lang w:val="en-GB"/>
        </w:rPr>
      </w:pPr>
      <w:r w:rsidRPr="00150732">
        <w:rPr>
          <w:rStyle w:val="None"/>
          <w:color w:val="002060"/>
          <w:sz w:val="20"/>
          <w:szCs w:val="20"/>
          <w:u w:color="002060"/>
          <w:lang w:val="en-GB"/>
        </w:rPr>
        <w:t>Standing Order</w:t>
      </w:r>
      <w:r w:rsidR="002A647D" w:rsidRPr="00150732">
        <w:rPr>
          <w:rStyle w:val="None"/>
          <w:color w:val="002060"/>
          <w:sz w:val="20"/>
          <w:szCs w:val="20"/>
          <w:u w:color="002060"/>
          <w:lang w:val="en-GB"/>
        </w:rPr>
        <w:t>s</w:t>
      </w:r>
    </w:p>
    <w:p w14:paraId="68E2BD3F" w14:textId="4547C212" w:rsidR="002A647D" w:rsidRPr="00150732" w:rsidRDefault="002A647D" w:rsidP="002A647D">
      <w:pPr>
        <w:pStyle w:val="BodyA"/>
        <w:numPr>
          <w:ilvl w:val="0"/>
          <w:numId w:val="3"/>
        </w:numPr>
        <w:spacing w:before="276"/>
        <w:rPr>
          <w:rStyle w:val="None"/>
          <w:color w:val="002060"/>
          <w:sz w:val="20"/>
          <w:szCs w:val="20"/>
          <w:u w:color="002060"/>
          <w:lang w:val="en-GB"/>
        </w:rPr>
      </w:pPr>
      <w:r w:rsidRPr="00150732">
        <w:rPr>
          <w:rStyle w:val="None"/>
          <w:color w:val="002060"/>
          <w:sz w:val="20"/>
          <w:szCs w:val="20"/>
          <w:u w:color="002060"/>
          <w:lang w:val="en-GB"/>
        </w:rPr>
        <w:t>Financial Regulations</w:t>
      </w:r>
    </w:p>
    <w:p w14:paraId="6CED05A0" w14:textId="6227E8B9" w:rsidR="002A647D" w:rsidRPr="00150732" w:rsidRDefault="002A647D" w:rsidP="002A647D">
      <w:pPr>
        <w:pStyle w:val="BodyA"/>
        <w:numPr>
          <w:ilvl w:val="0"/>
          <w:numId w:val="3"/>
        </w:numPr>
        <w:spacing w:before="276"/>
        <w:rPr>
          <w:rStyle w:val="None"/>
          <w:color w:val="002060"/>
          <w:sz w:val="20"/>
          <w:szCs w:val="20"/>
          <w:u w:color="002060"/>
          <w:lang w:val="en-GB"/>
        </w:rPr>
      </w:pPr>
      <w:r w:rsidRPr="00150732">
        <w:rPr>
          <w:rStyle w:val="None"/>
          <w:color w:val="002060"/>
          <w:sz w:val="20"/>
          <w:szCs w:val="20"/>
          <w:u w:color="002060"/>
          <w:lang w:val="en-GB"/>
        </w:rPr>
        <w:t>Risk Assessment</w:t>
      </w:r>
    </w:p>
    <w:p w14:paraId="3017F952" w14:textId="78A4DDF4" w:rsidR="002A647D" w:rsidRPr="00150732" w:rsidRDefault="002A647D" w:rsidP="002A647D">
      <w:pPr>
        <w:pStyle w:val="BodyA"/>
        <w:numPr>
          <w:ilvl w:val="0"/>
          <w:numId w:val="3"/>
        </w:numPr>
        <w:spacing w:before="276"/>
        <w:rPr>
          <w:color w:val="002060"/>
          <w:sz w:val="20"/>
          <w:szCs w:val="20"/>
          <w:lang w:val="en-GB"/>
        </w:rPr>
      </w:pPr>
      <w:r w:rsidRPr="00150732">
        <w:rPr>
          <w:rStyle w:val="None"/>
          <w:color w:val="002060"/>
          <w:sz w:val="20"/>
          <w:szCs w:val="20"/>
          <w:u w:color="002060"/>
          <w:lang w:val="en-GB"/>
        </w:rPr>
        <w:t>Asset Register</w:t>
      </w:r>
    </w:p>
    <w:p w14:paraId="5ACF062B" w14:textId="1A8CDAD5" w:rsidR="001B7DD0" w:rsidRPr="00150732" w:rsidRDefault="00712245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proofErr w:type="spellStart"/>
      <w:r w:rsidRPr="00150732">
        <w:rPr>
          <w:rStyle w:val="None"/>
          <w:b/>
          <w:bCs/>
          <w:color w:val="002060"/>
          <w:u w:color="002060"/>
          <w:lang w:val="en-GB"/>
        </w:rPr>
        <w:t>Lengthsman</w:t>
      </w:r>
      <w:proofErr w:type="spellEnd"/>
      <w:r w:rsidRPr="00150732">
        <w:rPr>
          <w:rStyle w:val="None"/>
          <w:b/>
          <w:bCs/>
          <w:color w:val="002060"/>
          <w:u w:color="002060"/>
          <w:lang w:val="en-GB"/>
        </w:rPr>
        <w:t xml:space="preserve"> update</w:t>
      </w:r>
    </w:p>
    <w:p w14:paraId="1369A73E" w14:textId="3CC66919" w:rsidR="00A933E5" w:rsidRPr="00150732" w:rsidRDefault="00A933E5" w:rsidP="00A933E5">
      <w:pPr>
        <w:pStyle w:val="BodyA"/>
        <w:spacing w:before="276"/>
        <w:ind w:left="1440"/>
        <w:rPr>
          <w:i/>
          <w:iCs/>
          <w:color w:val="002060"/>
          <w:lang w:val="en-GB"/>
        </w:rPr>
      </w:pPr>
      <w:r w:rsidRPr="00150732">
        <w:rPr>
          <w:i/>
          <w:iCs/>
          <w:color w:val="002060"/>
          <w:lang w:val="en-GB"/>
        </w:rPr>
        <w:t xml:space="preserve">To agree tasks for 7.5 hours allocated for </w:t>
      </w:r>
      <w:r w:rsidR="000812E1" w:rsidRPr="00150732">
        <w:rPr>
          <w:i/>
          <w:iCs/>
          <w:color w:val="002060"/>
          <w:lang w:val="en-GB"/>
        </w:rPr>
        <w:t>17</w:t>
      </w:r>
      <w:r w:rsidR="000812E1" w:rsidRPr="00150732">
        <w:rPr>
          <w:i/>
          <w:iCs/>
          <w:color w:val="002060"/>
          <w:vertAlign w:val="superscript"/>
          <w:lang w:val="en-GB"/>
        </w:rPr>
        <w:t>th</w:t>
      </w:r>
      <w:r w:rsidR="000812E1" w:rsidRPr="00150732">
        <w:rPr>
          <w:i/>
          <w:iCs/>
          <w:color w:val="002060"/>
          <w:lang w:val="en-GB"/>
        </w:rPr>
        <w:t xml:space="preserve"> </w:t>
      </w:r>
      <w:r w:rsidRPr="00150732">
        <w:rPr>
          <w:i/>
          <w:iCs/>
          <w:color w:val="002060"/>
          <w:lang w:val="en-GB"/>
        </w:rPr>
        <w:t>April</w:t>
      </w:r>
      <w:r w:rsidR="000812E1" w:rsidRPr="00150732">
        <w:rPr>
          <w:i/>
          <w:iCs/>
          <w:color w:val="002060"/>
          <w:lang w:val="en-GB"/>
        </w:rPr>
        <w:t xml:space="preserve"> in advance of the meeting</w:t>
      </w:r>
      <w:r w:rsidRPr="00150732">
        <w:rPr>
          <w:i/>
          <w:iCs/>
          <w:color w:val="002060"/>
          <w:lang w:val="en-GB"/>
        </w:rPr>
        <w:t xml:space="preserve"> </w:t>
      </w:r>
    </w:p>
    <w:p w14:paraId="532C829A" w14:textId="22BAAC9D" w:rsidR="001B7DD0" w:rsidRPr="00150732" w:rsidRDefault="00712245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Website/IT update progress report</w:t>
      </w:r>
    </w:p>
    <w:p w14:paraId="6E7CD647" w14:textId="07DAF286" w:rsidR="000812E1" w:rsidRPr="00150732" w:rsidRDefault="000812E1" w:rsidP="000812E1">
      <w:pPr>
        <w:pStyle w:val="BodyA"/>
        <w:spacing w:before="277"/>
        <w:ind w:left="1296" w:firstLine="144"/>
        <w:rPr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To be circulated prior to the meeting</w:t>
      </w:r>
    </w:p>
    <w:p w14:paraId="6D9B25C2" w14:textId="7596B9DF" w:rsidR="001B7DD0" w:rsidRPr="00150732" w:rsidRDefault="00712245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>Footpaths report</w:t>
      </w:r>
    </w:p>
    <w:p w14:paraId="6AD05F50" w14:textId="56E57CE4" w:rsidR="00A44400" w:rsidRPr="00150732" w:rsidRDefault="000812E1" w:rsidP="00A44400">
      <w:pPr>
        <w:pStyle w:val="BodyA"/>
        <w:spacing w:before="277"/>
        <w:ind w:left="1296" w:firstLine="144"/>
        <w:rPr>
          <w:rStyle w:val="None"/>
          <w:i/>
          <w:iCs/>
          <w:color w:val="002060"/>
          <w:u w:color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To be circulated prior to the meeting</w:t>
      </w:r>
    </w:p>
    <w:p w14:paraId="79816D4A" w14:textId="0744F890" w:rsidR="000B6539" w:rsidRPr="00150732" w:rsidRDefault="000B6539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proofErr w:type="spellStart"/>
      <w:r w:rsidRPr="00150732">
        <w:rPr>
          <w:rStyle w:val="None"/>
          <w:b/>
          <w:bCs/>
          <w:color w:val="002060"/>
          <w:u w:color="002060"/>
          <w:lang w:val="en-GB"/>
        </w:rPr>
        <w:t>Litterwarden</w:t>
      </w:r>
      <w:proofErr w:type="spellEnd"/>
      <w:r w:rsidRPr="00150732">
        <w:rPr>
          <w:rStyle w:val="None"/>
          <w:b/>
          <w:bCs/>
          <w:color w:val="002060"/>
          <w:u w:color="002060"/>
          <w:lang w:val="en-GB"/>
        </w:rPr>
        <w:t xml:space="preserve"> </w:t>
      </w:r>
    </w:p>
    <w:p w14:paraId="7C005EE3" w14:textId="3740EDF0" w:rsidR="00A44400" w:rsidRPr="00150732" w:rsidRDefault="00A44400" w:rsidP="00A44400">
      <w:pPr>
        <w:pStyle w:val="BodyA"/>
        <w:spacing w:before="276"/>
        <w:ind w:left="1440"/>
        <w:rPr>
          <w:rStyle w:val="None"/>
          <w:i/>
          <w:iCs/>
          <w:color w:val="002060"/>
          <w:u w:color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Details of proposed Salary for year commencing 1</w:t>
      </w:r>
      <w:r w:rsidRPr="00150732">
        <w:rPr>
          <w:rStyle w:val="None"/>
          <w:i/>
          <w:iCs/>
          <w:color w:val="002060"/>
          <w:u w:color="002060"/>
          <w:vertAlign w:val="superscript"/>
          <w:lang w:val="en-GB"/>
        </w:rPr>
        <w:t>st</w:t>
      </w:r>
      <w:r w:rsidRPr="00150732">
        <w:rPr>
          <w:rStyle w:val="None"/>
          <w:i/>
          <w:iCs/>
          <w:color w:val="002060"/>
          <w:u w:color="002060"/>
          <w:lang w:val="en-GB"/>
        </w:rPr>
        <w:t xml:space="preserve"> April 2020 to be circulated prior to the meeting and a motion carried for/against during the meeting</w:t>
      </w:r>
    </w:p>
    <w:p w14:paraId="61EE8DBF" w14:textId="50F4E7DA" w:rsidR="00A44400" w:rsidRPr="00150732" w:rsidRDefault="00A44400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 xml:space="preserve">Appointment of Cllr Amanda </w:t>
      </w:r>
      <w:proofErr w:type="spellStart"/>
      <w:r w:rsidRPr="00150732">
        <w:rPr>
          <w:rStyle w:val="None"/>
          <w:b/>
          <w:bCs/>
          <w:color w:val="002060"/>
          <w:u w:color="002060"/>
          <w:lang w:val="en-GB"/>
        </w:rPr>
        <w:t>Wason</w:t>
      </w:r>
      <w:proofErr w:type="spellEnd"/>
      <w:r w:rsidRPr="00150732">
        <w:rPr>
          <w:rStyle w:val="None"/>
          <w:b/>
          <w:bCs/>
          <w:color w:val="002060"/>
          <w:u w:color="002060"/>
          <w:lang w:val="en-GB"/>
        </w:rPr>
        <w:t xml:space="preserve"> as representative on </w:t>
      </w:r>
      <w:proofErr w:type="spellStart"/>
      <w:r w:rsidRPr="00150732">
        <w:rPr>
          <w:rStyle w:val="None"/>
          <w:b/>
          <w:bCs/>
          <w:color w:val="002060"/>
          <w:u w:color="002060"/>
          <w:lang w:val="en-GB"/>
        </w:rPr>
        <w:t>Earlstone</w:t>
      </w:r>
      <w:proofErr w:type="spellEnd"/>
      <w:r w:rsidRPr="00150732">
        <w:rPr>
          <w:rStyle w:val="None"/>
          <w:b/>
          <w:bCs/>
          <w:color w:val="002060"/>
          <w:u w:color="002060"/>
          <w:lang w:val="en-GB"/>
        </w:rPr>
        <w:t xml:space="preserve"> Common Trust</w:t>
      </w:r>
    </w:p>
    <w:p w14:paraId="42476C37" w14:textId="22CCE0A9" w:rsidR="00A44400" w:rsidRPr="00150732" w:rsidRDefault="00A44400" w:rsidP="00A44400">
      <w:pPr>
        <w:pStyle w:val="BodyA"/>
        <w:spacing w:before="276"/>
        <w:ind w:left="1440"/>
        <w:rPr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 xml:space="preserve">Carry motion for/against appointment of Cllr </w:t>
      </w:r>
      <w:proofErr w:type="spellStart"/>
      <w:r w:rsidRPr="00150732">
        <w:rPr>
          <w:rStyle w:val="None"/>
          <w:i/>
          <w:iCs/>
          <w:color w:val="002060"/>
          <w:u w:color="002060"/>
          <w:lang w:val="en-GB"/>
        </w:rPr>
        <w:t>Wason</w:t>
      </w:r>
      <w:proofErr w:type="spellEnd"/>
      <w:r w:rsidRPr="00150732">
        <w:rPr>
          <w:rStyle w:val="None"/>
          <w:i/>
          <w:iCs/>
          <w:color w:val="002060"/>
          <w:u w:color="002060"/>
          <w:lang w:val="en-GB"/>
        </w:rPr>
        <w:t xml:space="preserve"> as replacement for Cllr </w:t>
      </w:r>
      <w:proofErr w:type="spellStart"/>
      <w:r w:rsidRPr="00150732">
        <w:rPr>
          <w:rStyle w:val="None"/>
          <w:i/>
          <w:iCs/>
          <w:color w:val="002060"/>
          <w:u w:color="002060"/>
          <w:lang w:val="en-GB"/>
        </w:rPr>
        <w:t>Carrow</w:t>
      </w:r>
      <w:proofErr w:type="spellEnd"/>
    </w:p>
    <w:p w14:paraId="4D8C555E" w14:textId="77777777" w:rsidR="00A44400" w:rsidRPr="00150732" w:rsidRDefault="00712245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 xml:space="preserve">Accounts  </w:t>
      </w:r>
    </w:p>
    <w:p w14:paraId="74047F2E" w14:textId="1A047713" w:rsidR="001B7DD0" w:rsidRPr="00150732" w:rsidRDefault="00A44400" w:rsidP="00A44400">
      <w:pPr>
        <w:pStyle w:val="BodyA"/>
        <w:spacing w:before="276"/>
        <w:ind w:left="1296" w:firstLine="144"/>
        <w:rPr>
          <w:rStyle w:val="None"/>
          <w:i/>
          <w:iCs/>
          <w:color w:val="002060"/>
          <w:u w:color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To c</w:t>
      </w:r>
      <w:r w:rsidR="000B6539" w:rsidRPr="00150732">
        <w:rPr>
          <w:rStyle w:val="None"/>
          <w:i/>
          <w:iCs/>
          <w:color w:val="002060"/>
          <w:u w:color="002060"/>
          <w:lang w:val="en-GB"/>
        </w:rPr>
        <w:t xml:space="preserve">onfirm </w:t>
      </w:r>
      <w:r w:rsidR="00712245" w:rsidRPr="00150732">
        <w:rPr>
          <w:rStyle w:val="None"/>
          <w:i/>
          <w:iCs/>
          <w:color w:val="002060"/>
          <w:u w:color="002060"/>
          <w:lang w:val="en-GB"/>
        </w:rPr>
        <w:t>payments</w:t>
      </w:r>
      <w:r w:rsidRPr="00150732">
        <w:rPr>
          <w:rStyle w:val="None"/>
          <w:i/>
          <w:iCs/>
          <w:color w:val="002060"/>
          <w:u w:color="002060"/>
          <w:lang w:val="en-GB"/>
        </w:rPr>
        <w:t xml:space="preserve"> made prior to the meeting</w:t>
      </w:r>
    </w:p>
    <w:p w14:paraId="3858D22B" w14:textId="77777777" w:rsidR="001611BE" w:rsidRPr="00150732" w:rsidRDefault="001611BE" w:rsidP="00A44400">
      <w:pPr>
        <w:pStyle w:val="BodyA"/>
        <w:spacing w:before="276"/>
        <w:ind w:left="1296" w:firstLine="144"/>
        <w:rPr>
          <w:i/>
          <w:iCs/>
          <w:color w:val="002060"/>
          <w:lang w:val="en-GB"/>
        </w:rPr>
      </w:pPr>
    </w:p>
    <w:p w14:paraId="6B9003B7" w14:textId="34DD504D" w:rsidR="001B7DD0" w:rsidRPr="00150732" w:rsidRDefault="00712245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highlight w:val="yellow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lastRenderedPageBreak/>
        <w:t>Clerk’s report</w:t>
      </w:r>
      <w:r w:rsidR="002A647D" w:rsidRPr="00150732">
        <w:rPr>
          <w:rStyle w:val="None"/>
          <w:b/>
          <w:bCs/>
          <w:color w:val="002060"/>
          <w:u w:color="002060"/>
          <w:lang w:val="en-GB"/>
        </w:rPr>
        <w:t xml:space="preserve">  </w:t>
      </w:r>
    </w:p>
    <w:p w14:paraId="295E7397" w14:textId="28D36F90" w:rsidR="00A44400" w:rsidRPr="00150732" w:rsidRDefault="00A44400" w:rsidP="00A44400">
      <w:pPr>
        <w:pStyle w:val="BodyA"/>
        <w:spacing w:before="277"/>
        <w:ind w:left="1296" w:firstLine="144"/>
        <w:rPr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To be circulated prior to the meeting</w:t>
      </w:r>
    </w:p>
    <w:p w14:paraId="20FF7580" w14:textId="77777777" w:rsidR="00A44400" w:rsidRPr="00150732" w:rsidRDefault="00712245">
      <w:pPr>
        <w:pStyle w:val="BodyA"/>
        <w:numPr>
          <w:ilvl w:val="0"/>
          <w:numId w:val="2"/>
        </w:numPr>
        <w:spacing w:before="276"/>
        <w:rPr>
          <w:rStyle w:val="None"/>
          <w:b/>
          <w:bCs/>
          <w:color w:val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 xml:space="preserve">Future meetings </w:t>
      </w:r>
    </w:p>
    <w:p w14:paraId="0EEB7500" w14:textId="7DD625DA" w:rsidR="001B7DD0" w:rsidRPr="00150732" w:rsidRDefault="008B2DFC" w:rsidP="00A44400">
      <w:pPr>
        <w:pStyle w:val="BodyA"/>
        <w:spacing w:before="276"/>
        <w:ind w:left="1296" w:firstLine="144"/>
        <w:rPr>
          <w:b/>
          <w:bCs/>
          <w:i/>
          <w:iCs/>
          <w:color w:val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 xml:space="preserve">Annual General Meeting </w:t>
      </w:r>
      <w:r w:rsidR="00A44400" w:rsidRPr="00150732">
        <w:rPr>
          <w:rStyle w:val="None"/>
          <w:i/>
          <w:iCs/>
          <w:color w:val="002060"/>
          <w:u w:color="002060"/>
          <w:lang w:val="en-GB"/>
        </w:rPr>
        <w:t>– 4</w:t>
      </w:r>
      <w:r w:rsidR="00A44400" w:rsidRPr="00150732">
        <w:rPr>
          <w:rStyle w:val="None"/>
          <w:i/>
          <w:iCs/>
          <w:color w:val="002060"/>
          <w:u w:color="002060"/>
          <w:vertAlign w:val="superscript"/>
          <w:lang w:val="en-GB"/>
        </w:rPr>
        <w:t>th</w:t>
      </w:r>
      <w:r w:rsidR="00A44400" w:rsidRPr="00150732">
        <w:rPr>
          <w:rStyle w:val="None"/>
          <w:i/>
          <w:iCs/>
          <w:color w:val="002060"/>
          <w:u w:color="002060"/>
          <w:lang w:val="en-GB"/>
        </w:rPr>
        <w:t xml:space="preserve"> May 2020 </w:t>
      </w:r>
      <w:r w:rsidRPr="00150732">
        <w:rPr>
          <w:rStyle w:val="None"/>
          <w:i/>
          <w:iCs/>
          <w:color w:val="002060"/>
          <w:u w:color="002060"/>
          <w:lang w:val="en-GB"/>
        </w:rPr>
        <w:t>and Annual Assembly</w:t>
      </w:r>
    </w:p>
    <w:p w14:paraId="79F43BAA" w14:textId="77777777" w:rsidR="001B7DD0" w:rsidRPr="00150732" w:rsidRDefault="001B7DD0">
      <w:pPr>
        <w:pStyle w:val="BodyA"/>
        <w:tabs>
          <w:tab w:val="left" w:pos="432"/>
          <w:tab w:val="left" w:pos="1008"/>
        </w:tabs>
        <w:spacing w:before="277"/>
        <w:ind w:left="993"/>
        <w:rPr>
          <w:b/>
          <w:bCs/>
          <w:color w:val="002060"/>
          <w:u w:color="002060"/>
          <w:lang w:val="en-GB"/>
        </w:rPr>
      </w:pPr>
    </w:p>
    <w:p w14:paraId="29A1F194" w14:textId="3B410AFB" w:rsidR="001B7DD0" w:rsidRPr="00150732" w:rsidRDefault="00712245">
      <w:pPr>
        <w:pStyle w:val="BodyA"/>
        <w:spacing w:before="268"/>
        <w:rPr>
          <w:rStyle w:val="None"/>
          <w:color w:val="002060"/>
          <w:u w:color="002060"/>
          <w:lang w:val="en-GB"/>
        </w:rPr>
      </w:pPr>
      <w:r w:rsidRPr="00150732">
        <w:rPr>
          <w:rStyle w:val="None"/>
          <w:b/>
          <w:bCs/>
          <w:color w:val="002060"/>
          <w:u w:color="002060"/>
          <w:lang w:val="en-GB"/>
        </w:rPr>
        <w:t xml:space="preserve">Jacqui Letsome, Clerk </w:t>
      </w:r>
      <w:r w:rsidRPr="00150732">
        <w:rPr>
          <w:rStyle w:val="None"/>
          <w:color w:val="002060"/>
          <w:u w:color="002060"/>
          <w:lang w:val="en-GB"/>
        </w:rPr>
        <w:t xml:space="preserve">–  </w:t>
      </w:r>
      <w:r w:rsidR="00082CAE" w:rsidRPr="00150732">
        <w:rPr>
          <w:rStyle w:val="None"/>
          <w:color w:val="002060"/>
          <w:u w:color="002060"/>
          <w:lang w:val="en-GB"/>
        </w:rPr>
        <w:t xml:space="preserve">1st April </w:t>
      </w:r>
      <w:r w:rsidRPr="00150732">
        <w:rPr>
          <w:rStyle w:val="None"/>
          <w:color w:val="002060"/>
          <w:u w:color="002060"/>
          <w:lang w:val="en-GB"/>
        </w:rPr>
        <w:t>2020</w:t>
      </w:r>
    </w:p>
    <w:p w14:paraId="494F1CD8" w14:textId="77777777" w:rsidR="00613739" w:rsidRPr="00150732" w:rsidRDefault="00613739">
      <w:pPr>
        <w:pStyle w:val="BodyA"/>
        <w:spacing w:before="268"/>
        <w:rPr>
          <w:rStyle w:val="None"/>
          <w:b/>
          <w:bCs/>
          <w:color w:val="002060"/>
          <w:u w:color="002060"/>
          <w:lang w:val="en-GB"/>
        </w:rPr>
      </w:pPr>
    </w:p>
    <w:p w14:paraId="36D3D1C4" w14:textId="77777777" w:rsidR="000B6539" w:rsidRPr="00150732" w:rsidRDefault="008B06A3" w:rsidP="008B06A3">
      <w:pPr>
        <w:pStyle w:val="BodyA"/>
        <w:spacing w:before="277"/>
        <w:rPr>
          <w:rStyle w:val="None"/>
          <w:b/>
          <w:bCs/>
          <w:i/>
          <w:iCs/>
          <w:color w:val="002060"/>
          <w:u w:color="002060"/>
          <w:lang w:val="en-GB"/>
        </w:rPr>
      </w:pPr>
      <w:r w:rsidRPr="00150732">
        <w:rPr>
          <w:rStyle w:val="None"/>
          <w:b/>
          <w:bCs/>
          <w:i/>
          <w:iCs/>
          <w:color w:val="002060"/>
          <w:u w:color="002060"/>
          <w:lang w:val="en-GB"/>
        </w:rPr>
        <w:t>*</w:t>
      </w:r>
      <w:r w:rsidR="000861FD" w:rsidRPr="00150732">
        <w:rPr>
          <w:rStyle w:val="None"/>
          <w:b/>
          <w:bCs/>
          <w:i/>
          <w:iCs/>
          <w:color w:val="002060"/>
          <w:u w:color="002060"/>
          <w:lang w:val="en-GB"/>
        </w:rPr>
        <w:t xml:space="preserve">In order to comply with current guidance this meeting will be held remotely and  it will not be possible for public or press to attend.  </w:t>
      </w:r>
    </w:p>
    <w:p w14:paraId="0CEBFF3A" w14:textId="772316AE" w:rsidR="000861FD" w:rsidRPr="00150732" w:rsidRDefault="000861FD" w:rsidP="008B06A3">
      <w:pPr>
        <w:pStyle w:val="BodyA"/>
        <w:spacing w:before="277"/>
        <w:rPr>
          <w:rStyle w:val="None"/>
          <w:i/>
          <w:iCs/>
          <w:color w:val="002060"/>
          <w:u w:color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>However,</w:t>
      </w:r>
      <w:r w:rsidRPr="00150732">
        <w:rPr>
          <w:rStyle w:val="None"/>
          <w:b/>
          <w:bCs/>
          <w:i/>
          <w:iCs/>
          <w:color w:val="002060"/>
          <w:u w:color="002060"/>
          <w:lang w:val="en-GB"/>
        </w:rPr>
        <w:t xml:space="preserve"> </w:t>
      </w:r>
      <w:r w:rsidRPr="00150732">
        <w:rPr>
          <w:rStyle w:val="None"/>
          <w:i/>
          <w:iCs/>
          <w:color w:val="002060"/>
          <w:u w:color="002060"/>
          <w:lang w:val="en-GB"/>
        </w:rPr>
        <w:t xml:space="preserve">Parishioners are invited to submit comments </w:t>
      </w:r>
      <w:r w:rsidR="008B06A3" w:rsidRPr="00150732">
        <w:rPr>
          <w:rStyle w:val="None"/>
          <w:i/>
          <w:iCs/>
          <w:color w:val="002060"/>
          <w:u w:color="002060"/>
          <w:lang w:val="en-GB"/>
        </w:rPr>
        <w:t xml:space="preserve">to the Clerk </w:t>
      </w:r>
      <w:r w:rsidRPr="00150732">
        <w:rPr>
          <w:rStyle w:val="None"/>
          <w:i/>
          <w:iCs/>
          <w:color w:val="002060"/>
          <w:u w:color="002060"/>
          <w:lang w:val="en-GB"/>
        </w:rPr>
        <w:t xml:space="preserve">via telephone -  </w:t>
      </w:r>
      <w:r w:rsidRPr="00150732">
        <w:rPr>
          <w:color w:val="002060"/>
          <w:sz w:val="20"/>
          <w:szCs w:val="20"/>
          <w:u w:color="002060"/>
          <w:lang w:val="en-GB"/>
        </w:rPr>
        <w:t xml:space="preserve">07851 956078  </w:t>
      </w:r>
      <w:r w:rsidRPr="00150732">
        <w:rPr>
          <w:rStyle w:val="None"/>
          <w:i/>
          <w:iCs/>
          <w:color w:val="002060"/>
          <w:u w:color="002060"/>
          <w:lang w:val="en-GB"/>
        </w:rPr>
        <w:t>or email</w:t>
      </w:r>
      <w:r w:rsidR="008B06A3" w:rsidRPr="00150732">
        <w:rPr>
          <w:rStyle w:val="None"/>
          <w:i/>
          <w:iCs/>
          <w:color w:val="002060"/>
          <w:u w:color="002060"/>
          <w:lang w:val="en-GB"/>
        </w:rPr>
        <w:t xml:space="preserve"> - </w:t>
      </w:r>
      <w:hyperlink r:id="rId9" w:history="1">
        <w:r w:rsidR="008B06A3" w:rsidRPr="00150732">
          <w:rPr>
            <w:rStyle w:val="Hyperlink1"/>
            <w:lang w:val="en-GB"/>
          </w:rPr>
          <w:t>burghclerepc@gmail.com</w:t>
        </w:r>
      </w:hyperlink>
      <w:r w:rsidRPr="00150732">
        <w:rPr>
          <w:rStyle w:val="None"/>
          <w:i/>
          <w:iCs/>
          <w:color w:val="002060"/>
          <w:u w:color="002060"/>
          <w:lang w:val="en-GB"/>
        </w:rPr>
        <w:t xml:space="preserve"> </w:t>
      </w:r>
      <w:r w:rsidR="008B06A3" w:rsidRPr="00150732">
        <w:rPr>
          <w:rStyle w:val="None"/>
          <w:i/>
          <w:iCs/>
          <w:color w:val="002060"/>
          <w:u w:color="002060"/>
          <w:lang w:val="en-GB"/>
        </w:rPr>
        <w:t xml:space="preserve">. </w:t>
      </w:r>
      <w:r w:rsidRPr="00150732">
        <w:rPr>
          <w:rStyle w:val="None"/>
          <w:i/>
          <w:iCs/>
          <w:color w:val="002060"/>
          <w:u w:color="002060"/>
          <w:lang w:val="en-GB"/>
        </w:rPr>
        <w:t xml:space="preserve"> </w:t>
      </w:r>
      <w:r w:rsidR="008B06A3" w:rsidRPr="00150732">
        <w:rPr>
          <w:rStyle w:val="None"/>
          <w:i/>
          <w:iCs/>
          <w:color w:val="002060"/>
          <w:u w:color="002060"/>
          <w:lang w:val="en-GB"/>
        </w:rPr>
        <w:t>Comments</w:t>
      </w:r>
      <w:r w:rsidRPr="00150732">
        <w:rPr>
          <w:rStyle w:val="None"/>
          <w:i/>
          <w:iCs/>
          <w:color w:val="002060"/>
          <w:u w:color="002060"/>
          <w:lang w:val="en-GB"/>
        </w:rPr>
        <w:t xml:space="preserve"> must reach the Parish Clerk by 12 noon on Monday 6</w:t>
      </w:r>
      <w:r w:rsidRPr="00150732">
        <w:rPr>
          <w:rStyle w:val="None"/>
          <w:i/>
          <w:iCs/>
          <w:color w:val="002060"/>
          <w:u w:color="002060"/>
          <w:vertAlign w:val="superscript"/>
          <w:lang w:val="en-GB"/>
        </w:rPr>
        <w:t>th</w:t>
      </w:r>
      <w:r w:rsidRPr="00150732">
        <w:rPr>
          <w:rStyle w:val="None"/>
          <w:i/>
          <w:iCs/>
          <w:color w:val="002060"/>
          <w:u w:color="002060"/>
          <w:lang w:val="en-GB"/>
        </w:rPr>
        <w:t xml:space="preserve"> April </w:t>
      </w:r>
      <w:r w:rsidR="008B06A3" w:rsidRPr="00150732">
        <w:rPr>
          <w:rStyle w:val="None"/>
          <w:i/>
          <w:iCs/>
          <w:color w:val="002060"/>
          <w:u w:color="002060"/>
          <w:lang w:val="en-GB"/>
        </w:rPr>
        <w:t>in order for them to be shared in the meeting.</w:t>
      </w:r>
    </w:p>
    <w:p w14:paraId="182A002F" w14:textId="7A161C8D" w:rsidR="000B6539" w:rsidRPr="00150732" w:rsidRDefault="000B6539" w:rsidP="008B06A3">
      <w:pPr>
        <w:pStyle w:val="BodyA"/>
        <w:spacing w:before="277"/>
        <w:rPr>
          <w:rStyle w:val="None"/>
          <w:i/>
          <w:iCs/>
          <w:color w:val="002060"/>
          <w:u w:color="002060"/>
          <w:lang w:val="en-GB"/>
        </w:rPr>
      </w:pPr>
      <w:r w:rsidRPr="00150732">
        <w:rPr>
          <w:rStyle w:val="None"/>
          <w:i/>
          <w:iCs/>
          <w:color w:val="002060"/>
          <w:u w:color="002060"/>
          <w:lang w:val="en-GB"/>
        </w:rPr>
        <w:t xml:space="preserve">The meeting minutes will be published on the parish website – </w:t>
      </w:r>
      <w:hyperlink r:id="rId10" w:history="1">
        <w:r w:rsidRPr="00150732">
          <w:rPr>
            <w:rStyle w:val="Hyperlink"/>
            <w:i/>
            <w:iCs/>
            <w:lang w:val="en-GB"/>
          </w:rPr>
          <w:t>www.burghclerepc.co.uk</w:t>
        </w:r>
      </w:hyperlink>
    </w:p>
    <w:p w14:paraId="2091FB29" w14:textId="77777777" w:rsidR="000B6539" w:rsidRPr="00150732" w:rsidRDefault="000B6539" w:rsidP="008B06A3">
      <w:pPr>
        <w:pStyle w:val="BodyA"/>
        <w:spacing w:before="277"/>
        <w:rPr>
          <w:i/>
          <w:iCs/>
          <w:color w:val="002060"/>
          <w:lang w:val="en-GB"/>
        </w:rPr>
      </w:pPr>
    </w:p>
    <w:p w14:paraId="44BD8851" w14:textId="54AAFFC1" w:rsidR="001B7DD0" w:rsidRPr="00150732" w:rsidRDefault="001B7DD0" w:rsidP="000861FD">
      <w:pPr>
        <w:pStyle w:val="BodyA"/>
        <w:spacing w:before="268"/>
        <w:rPr>
          <w:lang w:val="en-GB"/>
        </w:rPr>
      </w:pPr>
    </w:p>
    <w:sectPr w:rsidR="001B7DD0" w:rsidRPr="00150732">
      <w:headerReference w:type="default" r:id="rId11"/>
      <w:footerReference w:type="default" r:id="rId12"/>
      <w:pgSz w:w="11900" w:h="16840"/>
      <w:pgMar w:top="580" w:right="1459" w:bottom="1682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CD7F" w14:textId="77777777" w:rsidR="009E1E12" w:rsidRDefault="009E1E12">
      <w:r>
        <w:separator/>
      </w:r>
    </w:p>
  </w:endnote>
  <w:endnote w:type="continuationSeparator" w:id="0">
    <w:p w14:paraId="08B308ED" w14:textId="77777777" w:rsidR="009E1E12" w:rsidRDefault="009E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A6BF" w14:textId="77777777" w:rsidR="001B7DD0" w:rsidRDefault="001B7D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B074" w14:textId="77777777" w:rsidR="009E1E12" w:rsidRDefault="009E1E12">
      <w:r>
        <w:separator/>
      </w:r>
    </w:p>
  </w:footnote>
  <w:footnote w:type="continuationSeparator" w:id="0">
    <w:p w14:paraId="34A264EF" w14:textId="77777777" w:rsidR="009E1E12" w:rsidRDefault="009E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C5C3" w14:textId="77777777" w:rsidR="001B7DD0" w:rsidRDefault="001B7DD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92E46"/>
    <w:multiLevelType w:val="hybridMultilevel"/>
    <w:tmpl w:val="9D66F622"/>
    <w:numStyleLink w:val="ImportedStyle1"/>
  </w:abstractNum>
  <w:abstractNum w:abstractNumId="1" w15:restartNumberingAfterBreak="0">
    <w:nsid w:val="661A48F6"/>
    <w:multiLevelType w:val="hybridMultilevel"/>
    <w:tmpl w:val="9D66F622"/>
    <w:styleLink w:val="ImportedStyle1"/>
    <w:lvl w:ilvl="0" w:tplc="2314249E">
      <w:start w:val="1"/>
      <w:numFmt w:val="decimal"/>
      <w:lvlText w:val="%1."/>
      <w:lvlJc w:val="left"/>
      <w:pPr>
        <w:tabs>
          <w:tab w:val="num" w:pos="1008"/>
        </w:tabs>
        <w:ind w:left="576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1" w:tplc="245E94F8">
      <w:start w:val="1"/>
      <w:numFmt w:val="decimal"/>
      <w:lvlText w:val="%2."/>
      <w:lvlJc w:val="left"/>
      <w:pPr>
        <w:tabs>
          <w:tab w:val="left" w:pos="1008"/>
          <w:tab w:val="num" w:pos="1548"/>
        </w:tabs>
        <w:ind w:left="1116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2" w:tplc="6A106C86">
      <w:start w:val="1"/>
      <w:numFmt w:val="decimal"/>
      <w:lvlText w:val="%3."/>
      <w:lvlJc w:val="left"/>
      <w:pPr>
        <w:tabs>
          <w:tab w:val="left" w:pos="1008"/>
          <w:tab w:val="num" w:pos="2268"/>
        </w:tabs>
        <w:ind w:left="1836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3" w:tplc="CB5033DA">
      <w:start w:val="1"/>
      <w:numFmt w:val="decimal"/>
      <w:lvlText w:val="%4."/>
      <w:lvlJc w:val="left"/>
      <w:pPr>
        <w:tabs>
          <w:tab w:val="left" w:pos="1008"/>
          <w:tab w:val="num" w:pos="2988"/>
        </w:tabs>
        <w:ind w:left="2556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4" w:tplc="BB16C414">
      <w:start w:val="1"/>
      <w:numFmt w:val="decimal"/>
      <w:lvlText w:val="%5."/>
      <w:lvlJc w:val="left"/>
      <w:pPr>
        <w:tabs>
          <w:tab w:val="left" w:pos="1008"/>
          <w:tab w:val="num" w:pos="3708"/>
        </w:tabs>
        <w:ind w:left="3276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5" w:tplc="DC543F36">
      <w:start w:val="1"/>
      <w:numFmt w:val="decimal"/>
      <w:lvlText w:val="%6."/>
      <w:lvlJc w:val="left"/>
      <w:pPr>
        <w:tabs>
          <w:tab w:val="left" w:pos="1008"/>
          <w:tab w:val="num" w:pos="4428"/>
        </w:tabs>
        <w:ind w:left="3996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6" w:tplc="52666878">
      <w:start w:val="1"/>
      <w:numFmt w:val="decimal"/>
      <w:lvlText w:val="%7."/>
      <w:lvlJc w:val="left"/>
      <w:pPr>
        <w:tabs>
          <w:tab w:val="left" w:pos="1008"/>
          <w:tab w:val="num" w:pos="5148"/>
        </w:tabs>
        <w:ind w:left="4716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7" w:tplc="2AFEC8C8">
      <w:start w:val="1"/>
      <w:numFmt w:val="decimal"/>
      <w:lvlText w:val="%8."/>
      <w:lvlJc w:val="left"/>
      <w:pPr>
        <w:tabs>
          <w:tab w:val="left" w:pos="1008"/>
          <w:tab w:val="num" w:pos="5868"/>
        </w:tabs>
        <w:ind w:left="5436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8" w:tplc="40E4ED40">
      <w:start w:val="1"/>
      <w:numFmt w:val="decimal"/>
      <w:lvlText w:val="%9."/>
      <w:lvlJc w:val="left"/>
      <w:pPr>
        <w:tabs>
          <w:tab w:val="left" w:pos="1008"/>
          <w:tab w:val="num" w:pos="6588"/>
        </w:tabs>
        <w:ind w:left="6156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E329CF"/>
    <w:multiLevelType w:val="hybridMultilevel"/>
    <w:tmpl w:val="5D6EDE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D0"/>
    <w:rsid w:val="000812E1"/>
    <w:rsid w:val="00082CAE"/>
    <w:rsid w:val="000861FD"/>
    <w:rsid w:val="000B6539"/>
    <w:rsid w:val="000D40B0"/>
    <w:rsid w:val="00150732"/>
    <w:rsid w:val="001611BE"/>
    <w:rsid w:val="001B7DD0"/>
    <w:rsid w:val="00286826"/>
    <w:rsid w:val="002A647D"/>
    <w:rsid w:val="00443496"/>
    <w:rsid w:val="00613739"/>
    <w:rsid w:val="0069140A"/>
    <w:rsid w:val="00696620"/>
    <w:rsid w:val="006A64B5"/>
    <w:rsid w:val="00712245"/>
    <w:rsid w:val="008B06A3"/>
    <w:rsid w:val="008B2DFC"/>
    <w:rsid w:val="008E2377"/>
    <w:rsid w:val="009A7C9C"/>
    <w:rsid w:val="009E1E12"/>
    <w:rsid w:val="00A44400"/>
    <w:rsid w:val="00A933E5"/>
    <w:rsid w:val="00E85416"/>
    <w:rsid w:val="00FD2589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650F3"/>
  <w15:docId w15:val="{F5229651-7691-104F-B1C8-179DA71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02060"/>
      <w:sz w:val="20"/>
      <w:szCs w:val="20"/>
      <w:u w:val="single" w:color="002060"/>
      <w:lang w:val="de-DE"/>
    </w:rPr>
  </w:style>
  <w:style w:type="character" w:customStyle="1" w:styleId="Hyperlink1">
    <w:name w:val="Hyperlink.1"/>
    <w:basedOn w:val="None"/>
    <w:rPr>
      <w:outline w:val="0"/>
      <w:color w:val="002060"/>
      <w:sz w:val="20"/>
      <w:szCs w:val="20"/>
      <w:u w:val="single" w:color="00206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B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hclerep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.burghclere@parish.hants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urghclerep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ghclere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Letsome</cp:lastModifiedBy>
  <cp:revision>7</cp:revision>
  <dcterms:created xsi:type="dcterms:W3CDTF">2020-03-31T08:38:00Z</dcterms:created>
  <dcterms:modified xsi:type="dcterms:W3CDTF">2020-04-01T18:10:00Z</dcterms:modified>
</cp:coreProperties>
</file>